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A1956" w14:textId="4A82DFFE" w:rsidR="00773040" w:rsidRPr="0037357D" w:rsidRDefault="0037357D" w:rsidP="00773040">
      <w:pPr>
        <w:pStyle w:val="Heading1"/>
        <w:jc w:val="center"/>
        <w:rPr>
          <w:lang w:val="sr-Latn-RS"/>
        </w:rPr>
      </w:pPr>
      <w:r>
        <w:rPr>
          <w:lang w:val="sr-Latn-RS"/>
        </w:rPr>
        <w:t>Peta generacija računara - šta se očekuje?</w:t>
      </w:r>
      <w:r w:rsidR="000C0255">
        <w:rPr>
          <w:lang w:val="sr-Latn-RS"/>
        </w:rPr>
        <w:t xml:space="preserve"> Neuralne procesorske jedinice</w:t>
      </w:r>
    </w:p>
    <w:p w14:paraId="2A0F9383" w14:textId="79CD18CF" w:rsidR="003A182B" w:rsidRPr="003A182B" w:rsidRDefault="003A182B" w:rsidP="003A182B">
      <w:pPr>
        <w:jc w:val="right"/>
        <w:rPr>
          <w:lang w:val="en-US"/>
        </w:rPr>
      </w:pPr>
      <w:r>
        <w:rPr>
          <w:lang w:val="sr-Latn-RS"/>
        </w:rPr>
        <w:t>Mladen Puzić, 18</w:t>
      </w:r>
      <w:r>
        <w:rPr>
          <w:lang w:val="en-US"/>
        </w:rPr>
        <w:t>/2020</w:t>
      </w:r>
    </w:p>
    <w:p w14:paraId="549542DC" w14:textId="77777777" w:rsidR="00817C5C" w:rsidRDefault="000C0255" w:rsidP="008A1475">
      <w:pPr>
        <w:rPr>
          <w:lang w:val="sr-Latn-RS"/>
        </w:rPr>
      </w:pPr>
      <w:r>
        <w:rPr>
          <w:lang w:val="sr-Latn-RS"/>
        </w:rPr>
        <w:tab/>
      </w:r>
    </w:p>
    <w:p w14:paraId="7D319639" w14:textId="7B4BCBFD" w:rsidR="004E6852" w:rsidRDefault="00817C5C" w:rsidP="008A1475">
      <w:pPr>
        <w:rPr>
          <w:lang w:val="sr-Latn-RS"/>
        </w:rPr>
      </w:pPr>
      <w:r>
        <w:rPr>
          <w:lang w:val="sr-Latn-RS"/>
        </w:rPr>
        <w:tab/>
      </w:r>
      <w:r w:rsidR="008C0924">
        <w:rPr>
          <w:lang w:val="sr-Latn-RS"/>
        </w:rPr>
        <w:t>Prethodn</w:t>
      </w:r>
      <w:r w:rsidR="00745690">
        <w:rPr>
          <w:lang w:val="sr-Latn-RS"/>
        </w:rPr>
        <w:t xml:space="preserve">e </w:t>
      </w:r>
      <w:r w:rsidR="008C0924">
        <w:rPr>
          <w:lang w:val="sr-Latn-RS"/>
        </w:rPr>
        <w:t>godin</w:t>
      </w:r>
      <w:r w:rsidR="00745690">
        <w:rPr>
          <w:lang w:val="sr-Latn-RS"/>
        </w:rPr>
        <w:t>e</w:t>
      </w:r>
      <w:r w:rsidR="008C0924">
        <w:rPr>
          <w:lang w:val="sr-Latn-RS"/>
        </w:rPr>
        <w:t xml:space="preserve"> definisan</w:t>
      </w:r>
      <w:r w:rsidR="00745690">
        <w:rPr>
          <w:lang w:val="sr-Latn-RS"/>
        </w:rPr>
        <w:t>e</w:t>
      </w:r>
      <w:r w:rsidR="008C0924">
        <w:rPr>
          <w:lang w:val="sr-Latn-RS"/>
        </w:rPr>
        <w:t xml:space="preserve"> </w:t>
      </w:r>
      <w:r w:rsidR="00745690">
        <w:rPr>
          <w:lang w:val="sr-Latn-RS"/>
        </w:rPr>
        <w:t>su</w:t>
      </w:r>
      <w:r w:rsidR="008C0924">
        <w:rPr>
          <w:lang w:val="sr-Latn-RS"/>
        </w:rPr>
        <w:t xml:space="preserve"> naglim rastom popularnosti veštačke inteligencije. Skoro svaka oblast naših života je ili već promenjena njenim razvojem, ili se to očekuje u skorijoj budućnosti. Dostupnost ogromne količine podataka neophodnih za treniranje sistema mašinskog učenja i napredak u algoritmima dovel</w:t>
      </w:r>
      <w:r w:rsidR="00745690">
        <w:rPr>
          <w:lang w:val="sr-Latn-RS"/>
        </w:rPr>
        <w:t>i</w:t>
      </w:r>
      <w:r w:rsidR="008C0924">
        <w:rPr>
          <w:lang w:val="sr-Latn-RS"/>
        </w:rPr>
        <w:t xml:space="preserve"> </w:t>
      </w:r>
      <w:r w:rsidR="00745690">
        <w:rPr>
          <w:lang w:val="sr-Latn-RS"/>
        </w:rPr>
        <w:t>su</w:t>
      </w:r>
      <w:r w:rsidR="008C0924">
        <w:rPr>
          <w:lang w:val="sr-Latn-RS"/>
        </w:rPr>
        <w:t xml:space="preserve"> do svetskih poznatih modela koji se svakodnevno koriste.</w:t>
      </w:r>
    </w:p>
    <w:p w14:paraId="054E894A" w14:textId="725CF8F2" w:rsidR="00817C5C" w:rsidRDefault="004E6852" w:rsidP="008A1475">
      <w:pPr>
        <w:rPr>
          <w:lang w:val="sr-Latn-RS"/>
        </w:rPr>
      </w:pPr>
      <w:r>
        <w:rPr>
          <w:lang w:val="sr-Latn-RS"/>
        </w:rPr>
        <w:tab/>
      </w:r>
      <w:r w:rsidR="00817C5C">
        <w:rPr>
          <w:lang w:val="sr-Latn-RS"/>
        </w:rPr>
        <w:t>Ogromne investicije privatnog sektora, uključujući vodeće tehnološke kompanije poput Gugla, Amazona i Majkrosofta, dodatno su podstakle popularizaciju veštačke inteligencije. Ovo ulaganje dovodi do razvoja naprednih AI platformi, alata i usloga koje su postale pristupačne široj javnosti. Ovo dovodi do sve veće integracije veštačke inteligencije u svakodnevni život ljudi, kroz uključivanje u svaki aspekat njihove produktivnosti.</w:t>
      </w:r>
    </w:p>
    <w:p w14:paraId="2BEB96AD" w14:textId="25DDB135" w:rsidR="00817C5C" w:rsidRDefault="00817C5C" w:rsidP="008A1475">
      <w:pPr>
        <w:rPr>
          <w:lang w:val="sr-Latn-RS"/>
        </w:rPr>
      </w:pPr>
      <w:r>
        <w:rPr>
          <w:lang w:val="sr-Latn-RS"/>
        </w:rPr>
        <w:tab/>
      </w:r>
      <w:r w:rsidR="00A002DA">
        <w:rPr>
          <w:lang w:val="sr-Latn-RS"/>
        </w:rPr>
        <w:t>Ovakav rast je</w:t>
      </w:r>
      <w:r w:rsidR="00745690">
        <w:rPr>
          <w:lang w:val="sr-Latn-RS"/>
        </w:rPr>
        <w:t>,</w:t>
      </w:r>
      <w:r w:rsidR="00A002DA">
        <w:rPr>
          <w:lang w:val="sr-Latn-RS"/>
        </w:rPr>
        <w:t xml:space="preserve"> p</w:t>
      </w:r>
      <w:r>
        <w:rPr>
          <w:lang w:val="sr-Latn-RS"/>
        </w:rPr>
        <w:t>ored</w:t>
      </w:r>
      <w:r w:rsidR="00A002DA">
        <w:rPr>
          <w:lang w:val="sr-Latn-RS"/>
        </w:rPr>
        <w:t xml:space="preserve"> napretka softvera</w:t>
      </w:r>
      <w:r w:rsidR="008C0924">
        <w:rPr>
          <w:lang w:val="sr-Latn-RS"/>
        </w:rPr>
        <w:t xml:space="preserve"> i teorije podataka</w:t>
      </w:r>
      <w:r w:rsidR="00A002DA">
        <w:rPr>
          <w:lang w:val="sr-Latn-RS"/>
        </w:rPr>
        <w:t>, zahtevao i značajan napredak na strani hardvera.</w:t>
      </w:r>
    </w:p>
    <w:p w14:paraId="33FDD690" w14:textId="583F8BE2" w:rsidR="000C0255" w:rsidRDefault="00817C5C" w:rsidP="008A1475">
      <w:pPr>
        <w:rPr>
          <w:lang w:val="sr-Latn-RS"/>
        </w:rPr>
      </w:pPr>
      <w:r>
        <w:rPr>
          <w:lang w:val="sr-Latn-RS"/>
        </w:rPr>
        <w:tab/>
      </w:r>
      <w:r w:rsidR="00BE5A68">
        <w:rPr>
          <w:lang w:val="sr-Latn-RS"/>
        </w:rPr>
        <w:t xml:space="preserve">Neuralne </w:t>
      </w:r>
      <w:r w:rsidR="000C0255">
        <w:rPr>
          <w:lang w:val="sr-Latn-RS"/>
        </w:rPr>
        <w:t>procesorske</w:t>
      </w:r>
      <w:r w:rsidR="00BE5A68">
        <w:rPr>
          <w:lang w:val="sr-Latn-RS"/>
        </w:rPr>
        <w:t xml:space="preserve"> jedinice (n</w:t>
      </w:r>
      <w:r w:rsidR="00BE5A68" w:rsidRPr="00A44C17">
        <w:rPr>
          <w:i/>
          <w:iCs/>
          <w:lang w:val="sr-Latn-RS"/>
        </w:rPr>
        <w:t>eural processing units - NPUs</w:t>
      </w:r>
      <w:r w:rsidR="00BE5A68">
        <w:rPr>
          <w:lang w:val="sr-Latn-RS"/>
        </w:rPr>
        <w:t>)</w:t>
      </w:r>
      <w:r w:rsidR="00A44C17">
        <w:rPr>
          <w:lang w:val="sr-Latn-RS"/>
        </w:rPr>
        <w:t>, drugačije poznati</w:t>
      </w:r>
      <w:r w:rsidR="00745690">
        <w:rPr>
          <w:lang w:val="sr-Latn-RS"/>
        </w:rPr>
        <w:t xml:space="preserve"> i</w:t>
      </w:r>
      <w:r w:rsidR="00A44C17">
        <w:rPr>
          <w:lang w:val="sr-Latn-RS"/>
        </w:rPr>
        <w:t xml:space="preserve"> kao procesori dubokog učenja (</w:t>
      </w:r>
      <w:r w:rsidR="00A44C17" w:rsidRPr="00A44C17">
        <w:rPr>
          <w:i/>
          <w:iCs/>
          <w:lang w:val="sr-Latn-RS"/>
        </w:rPr>
        <w:t>deep learning processors</w:t>
      </w:r>
      <w:r w:rsidR="00A44C17">
        <w:rPr>
          <w:lang w:val="sr-Latn-RS"/>
        </w:rPr>
        <w:t xml:space="preserve">)  ili VI </w:t>
      </w:r>
      <w:r w:rsidR="00AB0152">
        <w:rPr>
          <w:lang w:val="sr-Latn-RS"/>
        </w:rPr>
        <w:t>akcelarator</w:t>
      </w:r>
      <w:r w:rsidR="00745690">
        <w:rPr>
          <w:lang w:val="sr-Latn-RS"/>
        </w:rPr>
        <w:t>i</w:t>
      </w:r>
      <w:r w:rsidR="00A44C17">
        <w:rPr>
          <w:lang w:val="sr-Latn-RS"/>
        </w:rPr>
        <w:t xml:space="preserve"> (</w:t>
      </w:r>
      <w:r w:rsidR="00A44C17" w:rsidRPr="00A44C17">
        <w:rPr>
          <w:i/>
          <w:iCs/>
          <w:lang w:val="sr-Latn-RS"/>
        </w:rPr>
        <w:t>AI accel</w:t>
      </w:r>
      <w:r w:rsidR="00AB0152">
        <w:rPr>
          <w:i/>
          <w:iCs/>
          <w:lang w:val="sr-Latn-RS"/>
        </w:rPr>
        <w:t>e</w:t>
      </w:r>
      <w:r w:rsidR="00A44C17" w:rsidRPr="00A44C17">
        <w:rPr>
          <w:i/>
          <w:iCs/>
          <w:lang w:val="sr-Latn-RS"/>
        </w:rPr>
        <w:t>rators</w:t>
      </w:r>
      <w:r w:rsidR="00A44C17">
        <w:rPr>
          <w:lang w:val="sr-Latn-RS"/>
        </w:rPr>
        <w:t>)</w:t>
      </w:r>
      <w:r w:rsidR="00BE5A68">
        <w:rPr>
          <w:lang w:val="sr-Latn-RS"/>
        </w:rPr>
        <w:t xml:space="preserve"> predstavljaju ključan napredak računarskih sistema za</w:t>
      </w:r>
      <w:r w:rsidR="000C0255">
        <w:rPr>
          <w:lang w:val="sr-Latn-RS"/>
        </w:rPr>
        <w:t xml:space="preserve"> upotrebe u domenu mašinskog učenja. U pitanju su specijalizovani čipovi dizajnirani za ubrzanje operacija nad podacima potrebnim za svrhe veštačke inteligencije. Njihovom primenom i razvojem promeniće se način na koji koristimo računare.</w:t>
      </w:r>
    </w:p>
    <w:p w14:paraId="5EB009F3" w14:textId="404C3FAE" w:rsidR="0037357D" w:rsidRDefault="000C0255" w:rsidP="008A1475">
      <w:pPr>
        <w:rPr>
          <w:lang w:val="sr-Latn-RS"/>
        </w:rPr>
      </w:pPr>
      <w:r>
        <w:rPr>
          <w:lang w:val="sr-Latn-RS"/>
        </w:rPr>
        <w:tab/>
      </w:r>
      <w:r w:rsidR="00A44C17">
        <w:rPr>
          <w:lang w:val="sr-Latn-RS"/>
        </w:rPr>
        <w:t>Glavna korist neuralnih procesorskih jedinica jeste njihova mogućnost brzog izvršavanja složenih matematičkih operacija, čime se ubrzavaju performanse i smanjuje potrošnja energije. Posebno su efikasne obrade matrica i vektora, što ih čini idealnim za obradu podataka u neuralnim mrežama.</w:t>
      </w:r>
      <w:r>
        <w:rPr>
          <w:lang w:val="sr-Latn-RS"/>
        </w:rPr>
        <w:t xml:space="preserve"> </w:t>
      </w:r>
      <w:r w:rsidR="00653E33">
        <w:rPr>
          <w:lang w:val="sr-Latn-RS"/>
        </w:rPr>
        <w:t>Pored toga, sjajno su optimizovani za paralelan rad sa podacima, što omogućava rad u sistemima koji zahtevaju obradu u realnom vremenu, poput autonomnih vozila.</w:t>
      </w:r>
    </w:p>
    <w:p w14:paraId="01AD56AE" w14:textId="3D47666B" w:rsidR="00653E33" w:rsidRDefault="00653E33" w:rsidP="00653E33">
      <w:pPr>
        <w:rPr>
          <w:lang w:val="sr-Latn-RS"/>
        </w:rPr>
      </w:pPr>
      <w:r>
        <w:rPr>
          <w:lang w:val="sr-Latn-RS"/>
        </w:rPr>
        <w:tab/>
        <w:t>Potrošnja energije se takođe ne može zanemariti kao velika prednost. Z</w:t>
      </w:r>
      <w:r>
        <w:rPr>
          <w:lang w:val="sr-Latn-RS"/>
        </w:rPr>
        <w:t>a razliku od tradicionalnih procesora, koji mo</w:t>
      </w:r>
      <w:r>
        <w:rPr>
          <w:lang w:val="sr-Latn-RS"/>
        </w:rPr>
        <w:t>gu da se koriste u mnoštvu različitih situacija, specijalizacija procesora dubokog učenja podrazumeva manju potrošnju energije. Ovo doprinosi tome da se oni mogu koristiti u uređajima sa ograničenom baterijom ili napajanjem  -  mobilnim uređajima poput telefona i laptopova, kao i IoT (</w:t>
      </w:r>
      <w:r w:rsidRPr="00653E33">
        <w:rPr>
          <w:i/>
          <w:iCs/>
          <w:lang w:val="sr-Latn-RS"/>
        </w:rPr>
        <w:t>Internet of Things</w:t>
      </w:r>
      <w:r>
        <w:rPr>
          <w:lang w:val="sr-Latn-RS"/>
        </w:rPr>
        <w:t>) sistemima.</w:t>
      </w:r>
    </w:p>
    <w:p w14:paraId="0D44AC9D" w14:textId="77777777" w:rsidR="007A658F" w:rsidRDefault="00A90307" w:rsidP="00653E33">
      <w:pPr>
        <w:rPr>
          <w:lang w:val="sr-Latn-RS"/>
        </w:rPr>
      </w:pPr>
      <w:r>
        <w:rPr>
          <w:lang w:val="sr-Latn-RS"/>
        </w:rPr>
        <w:lastRenderedPageBreak/>
        <w:tab/>
        <w:t xml:space="preserve">Kako su nastajale specijalizovane procesorske jedinice (poznati i kao </w:t>
      </w:r>
      <w:r>
        <w:rPr>
          <w:i/>
          <w:iCs/>
          <w:lang w:val="sr-Latn-RS"/>
        </w:rPr>
        <w:t xml:space="preserve">koprocesori) </w:t>
      </w:r>
      <w:r>
        <w:rPr>
          <w:lang w:val="sr-Latn-RS"/>
        </w:rPr>
        <w:t xml:space="preserve">poput grafičkih i zvučnih kartica, a uz sve veću popularnost veštačke inteligencije, bilo je pitanje vremena kada će nastati procesorska jedinica specijalizovana za mašinsko učenje. </w:t>
      </w:r>
    </w:p>
    <w:p w14:paraId="384562C8" w14:textId="1E9ECB1E" w:rsidR="00653E33" w:rsidRPr="00427F27" w:rsidRDefault="007A658F" w:rsidP="00653E33">
      <w:pPr>
        <w:rPr>
          <w:rFonts w:ascii="Arial" w:hAnsi="Arial" w:cs="Arial"/>
          <w:color w:val="202122"/>
          <w:shd w:val="clear" w:color="auto" w:fill="FFFFFF"/>
          <w:lang w:val="sr-Latn-RS"/>
        </w:rPr>
      </w:pPr>
      <w:r>
        <w:rPr>
          <w:lang w:val="sr-Latn-RS"/>
        </w:rPr>
        <w:tab/>
      </w:r>
      <w:r w:rsidR="00A90307">
        <w:rPr>
          <w:lang w:val="sr-Latn-RS"/>
        </w:rPr>
        <w:t xml:space="preserve">Prvi pokušaji ovoga nastali su još krajem osamdesetih godina prošlog veka, kada je Intel predstavio svoj </w:t>
      </w:r>
      <w:r w:rsidR="00A90307" w:rsidRPr="00745690">
        <w:rPr>
          <w:rFonts w:cs="Arial"/>
          <w:i/>
          <w:iCs/>
          <w:color w:val="202122"/>
          <w:shd w:val="clear" w:color="auto" w:fill="FFFFFF"/>
        </w:rPr>
        <w:t>ETANN 80170NX</w:t>
      </w:r>
      <w:r w:rsidR="00A90307" w:rsidRPr="00745690">
        <w:rPr>
          <w:rFonts w:cs="Arial"/>
          <w:color w:val="202122"/>
          <w:shd w:val="clear" w:color="auto" w:fill="FFFFFF"/>
        </w:rPr>
        <w:t xml:space="preserve"> </w:t>
      </w:r>
      <w:r w:rsidR="00A90307" w:rsidRPr="00745690">
        <w:rPr>
          <w:rFonts w:cs="Arial"/>
          <w:color w:val="202122"/>
          <w:shd w:val="clear" w:color="auto" w:fill="FFFFFF"/>
          <w:lang w:val="sr-Latn-RS"/>
        </w:rPr>
        <w:t>analogni čip za implementaciju neuralnih mreža.</w:t>
      </w:r>
      <w:r w:rsidR="00427F27">
        <w:rPr>
          <w:rFonts w:ascii="Arial" w:hAnsi="Arial" w:cs="Arial"/>
          <w:color w:val="202122"/>
          <w:sz w:val="21"/>
          <w:szCs w:val="21"/>
          <w:shd w:val="clear" w:color="auto" w:fill="FFFFFF"/>
          <w:lang w:val="sr-Latn-RS"/>
        </w:rPr>
        <w:t xml:space="preserve"> </w:t>
      </w:r>
      <w:r w:rsidR="00427F27" w:rsidRPr="00427F27">
        <w:rPr>
          <w:rFonts w:cs="Arial"/>
          <w:color w:val="202122"/>
          <w:shd w:val="clear" w:color="auto" w:fill="FFFFFF"/>
          <w:lang w:val="sr-Latn-RS"/>
        </w:rPr>
        <w:t>Ipak, zbog slabih perf</w:t>
      </w:r>
      <w:r w:rsidR="00427F27">
        <w:rPr>
          <w:rFonts w:cs="Arial"/>
          <w:color w:val="202122"/>
          <w:shd w:val="clear" w:color="auto" w:fill="FFFFFF"/>
          <w:lang w:val="sr-Latn-RS"/>
        </w:rPr>
        <w:t>ormansi tadašnjih procesora, bilo je prerano za ovakvu tehnologiju.</w:t>
      </w:r>
    </w:p>
    <w:p w14:paraId="04789BC3" w14:textId="1C5235A1" w:rsidR="00924E1E" w:rsidRDefault="00A90307" w:rsidP="00653E33">
      <w:pPr>
        <w:rPr>
          <w:rFonts w:ascii="Aptos" w:hAnsi="Aptos" w:cs="Arial"/>
          <w:color w:val="202122"/>
          <w:shd w:val="clear" w:color="auto" w:fill="FFFFFF"/>
          <w:lang w:val="sr-Latn-RS"/>
        </w:rPr>
      </w:pP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sr-Latn-RS"/>
        </w:rPr>
        <w:tab/>
      </w:r>
      <w:r w:rsidR="00745690">
        <w:rPr>
          <w:rFonts w:ascii="Aptos" w:hAnsi="Aptos" w:cs="Arial"/>
          <w:color w:val="202122"/>
          <w:shd w:val="clear" w:color="auto" w:fill="FFFFFF"/>
          <w:lang w:val="sr-Latn-RS"/>
        </w:rPr>
        <w:t>V</w:t>
      </w:r>
      <w:r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eću popularnost NPU-ovi 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su </w:t>
      </w:r>
      <w:r w:rsidRPr="00AD45B5">
        <w:rPr>
          <w:rFonts w:ascii="Aptos" w:hAnsi="Aptos" w:cs="Arial"/>
          <w:color w:val="202122"/>
          <w:shd w:val="clear" w:color="auto" w:fill="FFFFFF"/>
          <w:lang w:val="sr-Latn-RS"/>
        </w:rPr>
        <w:t>dostigli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 </w:t>
      </w:r>
      <w:r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tek početkom 2010-tih, 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uz </w:t>
      </w:r>
      <w:r w:rsidR="00FB2191">
        <w:rPr>
          <w:rFonts w:ascii="Aptos" w:hAnsi="Aptos" w:cs="Arial"/>
          <w:color w:val="202122"/>
          <w:shd w:val="clear" w:color="auto" w:fill="FFFFFF"/>
          <w:lang w:val="sr-Latn-RS"/>
        </w:rPr>
        <w:t>porast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 popularnosti veštačke inteligencije. </w:t>
      </w:r>
      <w:r w:rsidRPr="00AD45B5">
        <w:rPr>
          <w:rFonts w:ascii="Aptos" w:hAnsi="Aptos" w:cs="Arial"/>
          <w:i/>
          <w:iCs/>
          <w:color w:val="202122"/>
          <w:shd w:val="clear" w:color="auto" w:fill="FFFFFF"/>
        </w:rPr>
        <w:t>DianNao</w:t>
      </w:r>
      <w:r w:rsidRPr="00AD45B5">
        <w:rPr>
          <w:rFonts w:ascii="Aptos" w:hAnsi="Aptos" w:cs="Arial"/>
          <w:i/>
          <w:iCs/>
          <w:color w:val="202122"/>
          <w:shd w:val="clear" w:color="auto" w:fill="FFFFFF"/>
          <w:lang w:val="sr-Latn-RS"/>
        </w:rPr>
        <w:t xml:space="preserve"> 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>procesor (</w:t>
      </w:r>
      <w:r w:rsidR="00AD45B5" w:rsidRPr="00AD45B5">
        <w:rPr>
          <w:rFonts w:ascii="Aptos" w:hAnsi="Aptos" w:cs="Arial"/>
          <w:i/>
          <w:iCs/>
          <w:color w:val="202122"/>
          <w:shd w:val="clear" w:color="auto" w:fill="FFFFFF"/>
          <w:lang w:val="sr-Latn-RS"/>
        </w:rPr>
        <w:t xml:space="preserve">Električni mozak 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na kineskom), specijalizovan za rad </w:t>
      </w:r>
      <w:r w:rsidR="00852DC4">
        <w:rPr>
          <w:rFonts w:ascii="Aptos" w:hAnsi="Aptos" w:cs="Arial"/>
          <w:color w:val="202122"/>
          <w:shd w:val="clear" w:color="auto" w:fill="FFFFFF"/>
          <w:lang w:val="sr-Latn-RS"/>
        </w:rPr>
        <w:t>sa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 dubokim neuralnim mrežama, na površini od samo 3.02mm</w:t>
      </w:r>
      <w:r w:rsidR="00AD45B5" w:rsidRPr="00AD45B5">
        <w:rPr>
          <w:rFonts w:ascii="Aptos" w:hAnsi="Aptos" w:cs="Arial"/>
          <w:color w:val="202122"/>
          <w:shd w:val="clear" w:color="auto" w:fill="FFFFFF"/>
          <w:vertAlign w:val="superscript"/>
          <w:lang w:val="sr-Latn-RS"/>
        </w:rPr>
        <w:t xml:space="preserve">2  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i snagom od 485mW, uspeo je da izvrši 452 Giga operacije u sekundi. </w:t>
      </w:r>
    </w:p>
    <w:p w14:paraId="63A20F76" w14:textId="7AA7A3E9" w:rsidR="00BD31C2" w:rsidRDefault="00BD31C2" w:rsidP="00653E33">
      <w:pPr>
        <w:rPr>
          <w:rFonts w:ascii="Aptos" w:hAnsi="Aptos" w:cs="Arial"/>
          <w:i/>
          <w:iCs/>
          <w:color w:val="202122"/>
          <w:shd w:val="clear" w:color="auto" w:fill="FFFFFF"/>
          <w:lang w:val="sr-Latn-RS"/>
        </w:rPr>
      </w:pPr>
      <w:r>
        <w:rPr>
          <w:rFonts w:ascii="Aptos" w:hAnsi="Aptos" w:cs="Arial"/>
          <w:color w:val="202122"/>
          <w:shd w:val="clear" w:color="auto" w:fill="FFFFFF"/>
          <w:lang w:val="sr-Latn-RS"/>
        </w:rPr>
        <w:tab/>
        <w:t xml:space="preserve">Mnoge kompanije su nakon toga krenule da prave svoje NPU-ove, bilo </w:t>
      </w:r>
      <w:r w:rsidR="00852DC4">
        <w:rPr>
          <w:rFonts w:ascii="Aptos" w:hAnsi="Aptos" w:cs="Arial"/>
          <w:color w:val="202122"/>
          <w:shd w:val="clear" w:color="auto" w:fill="FFFFFF"/>
          <w:lang w:val="sr-Latn-RS"/>
        </w:rPr>
        <w:t xml:space="preserve">za </w:t>
      </w:r>
      <w:r>
        <w:rPr>
          <w:rFonts w:ascii="Aptos" w:hAnsi="Aptos" w:cs="Arial"/>
          <w:color w:val="202122"/>
          <w:shd w:val="clear" w:color="auto" w:fill="FFFFFF"/>
          <w:lang w:val="sr-Latn-RS"/>
        </w:rPr>
        <w:t>komercijaln</w:t>
      </w:r>
      <w:r w:rsidR="00852DC4">
        <w:rPr>
          <w:rFonts w:ascii="Aptos" w:hAnsi="Aptos" w:cs="Arial"/>
          <w:color w:val="202122"/>
          <w:shd w:val="clear" w:color="auto" w:fill="FFFFFF"/>
          <w:lang w:val="sr-Latn-RS"/>
        </w:rPr>
        <w:t>e svrhe</w:t>
      </w:r>
      <w:r>
        <w:rPr>
          <w:rFonts w:ascii="Aptos" w:hAnsi="Aptos" w:cs="Arial"/>
          <w:color w:val="202122"/>
          <w:shd w:val="clear" w:color="auto" w:fill="FFFFFF"/>
          <w:lang w:val="sr-Latn-RS"/>
        </w:rPr>
        <w:t xml:space="preserve">, bilo za svrhe sopstvenog razvoja. Neki od poznatijih </w:t>
      </w:r>
      <w:r w:rsidRPr="00BD31C2">
        <w:rPr>
          <w:rFonts w:ascii="Aptos" w:hAnsi="Aptos" w:cs="Arial"/>
          <w:color w:val="202122"/>
          <w:shd w:val="clear" w:color="auto" w:fill="FFFFFF"/>
          <w:lang w:val="sr-Latn-RS"/>
        </w:rPr>
        <w:t>su</w:t>
      </w:r>
      <w:r w:rsidRPr="00BD31C2">
        <w:rPr>
          <w:rFonts w:ascii="Aptos" w:hAnsi="Aptos" w:cs="Arial"/>
          <w:i/>
          <w:iCs/>
          <w:color w:val="202122"/>
          <w:shd w:val="clear" w:color="auto" w:fill="FFFFFF"/>
          <w:lang w:val="sr-Latn-RS"/>
        </w:rPr>
        <w:t xml:space="preserve"> Qualcomm Hexagon DSP</w:t>
      </w:r>
      <w:r>
        <w:rPr>
          <w:rFonts w:ascii="Aptos" w:hAnsi="Aptos" w:cs="Arial"/>
          <w:i/>
          <w:iCs/>
          <w:color w:val="202122"/>
          <w:shd w:val="clear" w:color="auto" w:fill="FFFFFF"/>
          <w:lang w:val="sr-Latn-RS"/>
        </w:rPr>
        <w:t>, Samsung Neural Processing Solution, Apple Neural Engine, Huawei Da Vinci, Google Tensor Processing Unit.</w:t>
      </w:r>
    </w:p>
    <w:p w14:paraId="7CF339DB" w14:textId="7CA7E426" w:rsidR="00852DC4" w:rsidRDefault="00852DC4" w:rsidP="00653E33">
      <w:pPr>
        <w:rPr>
          <w:rFonts w:ascii="Aptos" w:hAnsi="Aptos" w:cs="Arial"/>
          <w:color w:val="202122"/>
          <w:shd w:val="clear" w:color="auto" w:fill="FFFFFF"/>
          <w:lang w:val="sr-Latn-RS"/>
        </w:rPr>
      </w:pPr>
      <w:r>
        <w:rPr>
          <w:rFonts w:ascii="Aptos" w:hAnsi="Aptos" w:cs="Arial"/>
          <w:color w:val="202122"/>
          <w:shd w:val="clear" w:color="auto" w:fill="FFFFFF"/>
          <w:lang w:val="en-US"/>
        </w:rPr>
        <w:tab/>
      </w:r>
      <w:r>
        <w:rPr>
          <w:rFonts w:ascii="Aptos" w:hAnsi="Aptos" w:cs="Arial"/>
          <w:color w:val="202122"/>
          <w:shd w:val="clear" w:color="auto" w:fill="FFFFFF"/>
          <w:lang w:val="en-US"/>
        </w:rPr>
        <w:t>Većina komercijalnih NPU-ova dolazi integrisano uz centralnu procesorsku jedinicu, dok se industrijski uglavnom pojavljuju kao odvojena komponenta na matičnoj ploči.</w:t>
      </w:r>
    </w:p>
    <w:p w14:paraId="1F155288" w14:textId="69358D50" w:rsidR="00AD45B5" w:rsidRDefault="00924E1E" w:rsidP="00653E33">
      <w:pPr>
        <w:rPr>
          <w:rFonts w:ascii="Aptos" w:hAnsi="Aptos" w:cs="Arial"/>
          <w:color w:val="202122"/>
          <w:shd w:val="clear" w:color="auto" w:fill="FFFFFF"/>
          <w:lang w:val="en-US"/>
        </w:rPr>
      </w:pPr>
      <w:r>
        <w:rPr>
          <w:rFonts w:ascii="Aptos" w:hAnsi="Aptos" w:cs="Arial"/>
          <w:color w:val="202122"/>
          <w:shd w:val="clear" w:color="auto" w:fill="FFFFFF"/>
          <w:lang w:val="sr-Latn-RS"/>
        </w:rPr>
        <w:tab/>
      </w:r>
      <w:r w:rsidR="00AD45B5" w:rsidRPr="00AD45B5">
        <w:rPr>
          <w:rFonts w:ascii="Aptos" w:hAnsi="Aptos" w:cs="Arial"/>
          <w:color w:val="202122"/>
          <w:shd w:val="clear" w:color="auto" w:fill="FFFFFF"/>
          <w:lang w:val="sr-Latn-RS"/>
        </w:rPr>
        <w:t xml:space="preserve">Neuralne procesorske jedinice su prvi put dodate u mobilni telefon počevši od </w:t>
      </w:r>
      <w:r w:rsidR="00AD45B5" w:rsidRPr="00AD45B5">
        <w:rPr>
          <w:rFonts w:ascii="Aptos" w:hAnsi="Aptos" w:cs="Arial"/>
          <w:i/>
          <w:iCs/>
          <w:color w:val="202122"/>
          <w:shd w:val="clear" w:color="auto" w:fill="FFFFFF"/>
          <w:lang w:val="sr-Latn-RS"/>
        </w:rPr>
        <w:t>Qualcomm Snapdragon 820</w:t>
      </w:r>
      <w:r w:rsidR="00AD45B5" w:rsidRPr="00AD45B5">
        <w:rPr>
          <w:rFonts w:ascii="Aptos" w:hAnsi="Aptos" w:cs="Arial"/>
          <w:i/>
          <w:iCs/>
          <w:color w:val="202122"/>
          <w:shd w:val="clear" w:color="auto" w:fill="FFFFFF"/>
          <w:lang w:val="en-US"/>
        </w:rPr>
        <w:t xml:space="preserve"> </w:t>
      </w:r>
      <w:r w:rsidR="00AD45B5" w:rsidRPr="00AD45B5">
        <w:rPr>
          <w:rFonts w:ascii="Aptos" w:hAnsi="Aptos" w:cs="Arial"/>
          <w:color w:val="202122"/>
          <w:shd w:val="clear" w:color="auto" w:fill="FFFFFF"/>
          <w:lang w:val="en-US"/>
        </w:rPr>
        <w:t>procesora, u 2015. godini.</w:t>
      </w:r>
      <w:r w:rsidR="00311284">
        <w:rPr>
          <w:rFonts w:ascii="Aptos" w:hAnsi="Aptos" w:cs="Arial"/>
          <w:color w:val="202122"/>
          <w:shd w:val="clear" w:color="auto" w:fill="FFFFFF"/>
          <w:lang w:val="en-US"/>
        </w:rPr>
        <w:t xml:space="preserve"> Pored NPU-ova, za zahtevnije operacije često se koriste i grafičke procesorske jedinice (GPU)</w:t>
      </w:r>
      <w:r>
        <w:rPr>
          <w:rFonts w:ascii="Aptos" w:hAnsi="Aptos" w:cs="Arial"/>
          <w:color w:val="202122"/>
          <w:shd w:val="clear" w:color="auto" w:fill="FFFFFF"/>
          <w:lang w:val="en-US"/>
        </w:rPr>
        <w:t xml:space="preserve"> (uglavnom za treniranje modela), dok </w:t>
      </w:r>
      <w:r w:rsidR="00852DC4">
        <w:rPr>
          <w:rFonts w:ascii="Aptos" w:hAnsi="Aptos" w:cs="Arial"/>
          <w:color w:val="202122"/>
          <w:shd w:val="clear" w:color="auto" w:fill="FFFFFF"/>
          <w:lang w:val="en-US"/>
        </w:rPr>
        <w:t>je primena NPU-ova češće</w:t>
      </w:r>
      <w:r>
        <w:rPr>
          <w:rFonts w:ascii="Aptos" w:hAnsi="Aptos" w:cs="Arial"/>
          <w:color w:val="202122"/>
          <w:shd w:val="clear" w:color="auto" w:fill="FFFFFF"/>
          <w:lang w:val="en-US"/>
        </w:rPr>
        <w:t xml:space="preserve"> za inferenciju</w:t>
      </w:r>
      <w:r w:rsidR="00852DC4">
        <w:rPr>
          <w:rFonts w:ascii="Aptos" w:hAnsi="Aptos" w:cs="Arial"/>
          <w:color w:val="202122"/>
          <w:shd w:val="clear" w:color="auto" w:fill="FFFFFF"/>
          <w:lang w:val="en-US"/>
        </w:rPr>
        <w:t>.</w:t>
      </w:r>
    </w:p>
    <w:p w14:paraId="17986D3E" w14:textId="545E2D0D" w:rsidR="009A6FF2" w:rsidRDefault="00924E1E" w:rsidP="00653E33">
      <w:pPr>
        <w:rPr>
          <w:rFonts w:ascii="Aptos" w:hAnsi="Aptos" w:cs="Arial"/>
          <w:color w:val="202122"/>
          <w:shd w:val="clear" w:color="auto" w:fill="FFFFFF"/>
          <w:lang w:val="en-US"/>
        </w:rPr>
      </w:pPr>
      <w:r>
        <w:rPr>
          <w:rFonts w:ascii="Aptos" w:hAnsi="Aptos" w:cs="Arial"/>
          <w:color w:val="202122"/>
          <w:shd w:val="clear" w:color="auto" w:fill="FFFFFF"/>
          <w:lang w:val="en-US"/>
        </w:rPr>
        <w:tab/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 xml:space="preserve">Jedna od 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>ključnih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 xml:space="preserve"> primena NPU-ova jes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>u autonomni sistemi i robotika.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 xml:space="preserve"> 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>Po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>što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 xml:space="preserve"> su vrlo sposobni za brzu obradu podataka, omogućavaju autonomnim vozilima (automobilima, letelicama...), robotima i sl. da prepoznaju prepreke, planiraju putanje, reaguju na okolinu i donose odluke u realnom vremenu. Ovo 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>sa sobom donosi primenu u mnoštvu industrija poput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 xml:space="preserve"> 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>industrijskih robota, vojnih robota, autonomnim letelicama, dijagnoziranju u medicini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>, video pozivima, medicinski</w:t>
      </w:r>
      <w:r w:rsidR="00852DC4">
        <w:rPr>
          <w:rFonts w:ascii="Aptos" w:hAnsi="Aptos" w:cs="Arial"/>
          <w:color w:val="202122"/>
          <w:shd w:val="clear" w:color="auto" w:fill="FFFFFF"/>
          <w:lang w:val="en-US"/>
        </w:rPr>
        <w:t>h</w:t>
      </w:r>
      <w:r w:rsidR="009A6FF2">
        <w:rPr>
          <w:rFonts w:ascii="Aptos" w:hAnsi="Aptos" w:cs="Arial"/>
          <w:color w:val="202122"/>
          <w:shd w:val="clear" w:color="auto" w:fill="FFFFFF"/>
          <w:lang w:val="en-US"/>
        </w:rPr>
        <w:t xml:space="preserve"> robot</w:t>
      </w:r>
      <w:r w:rsidR="00852DC4">
        <w:rPr>
          <w:rFonts w:ascii="Aptos" w:hAnsi="Aptos" w:cs="Arial"/>
          <w:color w:val="202122"/>
          <w:shd w:val="clear" w:color="auto" w:fill="FFFFFF"/>
          <w:lang w:val="en-US"/>
        </w:rPr>
        <w:t>a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 xml:space="preserve">. </w:t>
      </w:r>
    </w:p>
    <w:p w14:paraId="4DE39EF2" w14:textId="3CA1A78A" w:rsidR="00C65A69" w:rsidRDefault="009A6FF2" w:rsidP="00653E33">
      <w:pPr>
        <w:rPr>
          <w:rFonts w:ascii="Aptos" w:hAnsi="Aptos" w:cs="Arial"/>
          <w:color w:val="202122"/>
          <w:shd w:val="clear" w:color="auto" w:fill="FFFFFF"/>
          <w:lang w:val="en-US"/>
        </w:rPr>
      </w:pPr>
      <w:r>
        <w:rPr>
          <w:rFonts w:ascii="Aptos" w:hAnsi="Aptos" w:cs="Arial"/>
          <w:color w:val="202122"/>
          <w:shd w:val="clear" w:color="auto" w:fill="FFFFFF"/>
          <w:lang w:val="en-US"/>
        </w:rPr>
        <w:tab/>
        <w:t>Pored toga,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 xml:space="preserve"> koristan </w:t>
      </w:r>
      <w:r>
        <w:rPr>
          <w:rFonts w:ascii="Aptos" w:hAnsi="Aptos" w:cs="Arial"/>
          <w:color w:val="202122"/>
          <w:shd w:val="clear" w:color="auto" w:fill="FFFFFF"/>
          <w:lang w:val="en-US"/>
        </w:rPr>
        <w:t xml:space="preserve">je 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>i u drugim oblastima, poput prepoznavanja glasa, obrad</w:t>
      </w:r>
      <w:r w:rsidR="005D0C60">
        <w:rPr>
          <w:rFonts w:ascii="Aptos" w:hAnsi="Aptos" w:cs="Arial"/>
          <w:color w:val="202122"/>
          <w:shd w:val="clear" w:color="auto" w:fill="FFFFFF"/>
          <w:lang w:val="en-US"/>
        </w:rPr>
        <w:t xml:space="preserve">i 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>prirodnih jezika, prevođenju između jezika</w:t>
      </w:r>
      <w:r w:rsidR="00852DC4">
        <w:rPr>
          <w:rFonts w:ascii="Aptos" w:hAnsi="Aptos" w:cs="Arial"/>
          <w:color w:val="202122"/>
          <w:shd w:val="clear" w:color="auto" w:fill="FFFFFF"/>
          <w:lang w:val="en-US"/>
        </w:rPr>
        <w:t>, prepoznavanju lica</w:t>
      </w:r>
      <w:r w:rsidR="00C65A69">
        <w:rPr>
          <w:rFonts w:ascii="Aptos" w:hAnsi="Aptos" w:cs="Arial"/>
          <w:color w:val="202122"/>
          <w:shd w:val="clear" w:color="auto" w:fill="FFFFFF"/>
          <w:lang w:val="en-US"/>
        </w:rPr>
        <w:t>.</w:t>
      </w:r>
    </w:p>
    <w:p w14:paraId="395B50D4" w14:textId="77777777" w:rsidR="00BF6781" w:rsidRDefault="00D45FC1" w:rsidP="008A1475">
      <w:pPr>
        <w:rPr>
          <w:rFonts w:ascii="Aptos" w:hAnsi="Aptos" w:cs="Arial"/>
          <w:color w:val="202122"/>
          <w:shd w:val="clear" w:color="auto" w:fill="FFFFFF"/>
          <w:lang w:val="en-US"/>
        </w:rPr>
      </w:pPr>
      <w:r>
        <w:rPr>
          <w:rFonts w:ascii="Aptos" w:hAnsi="Aptos" w:cs="Arial"/>
          <w:color w:val="202122"/>
          <w:shd w:val="clear" w:color="auto" w:fill="FFFFFF"/>
          <w:lang w:val="en-US"/>
        </w:rPr>
        <w:tab/>
        <w:t xml:space="preserve">Neuralne procesorske jedinice su prava revolucija u računarstvu - njihovo brzo i energetski efikasno izvršavanje operacija mašinskog učenja već dovodi do napretka u mnoštvu industrija i naučnih polja. </w:t>
      </w:r>
      <w:r w:rsidR="00BF6781">
        <w:rPr>
          <w:rFonts w:ascii="Aptos" w:hAnsi="Aptos" w:cs="Arial"/>
          <w:color w:val="202122"/>
          <w:shd w:val="clear" w:color="auto" w:fill="FFFFFF"/>
          <w:lang w:val="en-US"/>
        </w:rPr>
        <w:t xml:space="preserve">Iako toga često nismo ni svesni, svako od nas ih već svakodnevno koristi kako bi optimizovali svoj dan i povećali produktivnost. </w:t>
      </w:r>
    </w:p>
    <w:p w14:paraId="60C141BD" w14:textId="455A238F" w:rsidR="00BF6781" w:rsidRDefault="00BF6781" w:rsidP="008A1475">
      <w:pPr>
        <w:rPr>
          <w:rFonts w:ascii="Aptos" w:hAnsi="Aptos" w:cs="Arial"/>
          <w:color w:val="202122"/>
          <w:shd w:val="clear" w:color="auto" w:fill="FFFFFF"/>
          <w:lang w:val="en-US"/>
        </w:rPr>
      </w:pPr>
      <w:r>
        <w:rPr>
          <w:rFonts w:ascii="Aptos" w:hAnsi="Aptos" w:cs="Arial"/>
          <w:color w:val="202122"/>
          <w:shd w:val="clear" w:color="auto" w:fill="FFFFFF"/>
          <w:lang w:val="en-US"/>
        </w:rPr>
        <w:lastRenderedPageBreak/>
        <w:tab/>
      </w:r>
      <w:r w:rsidR="00D45FC1">
        <w:rPr>
          <w:rFonts w:ascii="Aptos" w:hAnsi="Aptos" w:cs="Arial"/>
          <w:color w:val="202122"/>
          <w:shd w:val="clear" w:color="auto" w:fill="FFFFFF"/>
          <w:lang w:val="en-US"/>
        </w:rPr>
        <w:t>Uz napredak algoritama, optimizacija i hardvera možemo očekivati da se njihov uticaj širi i na nove oblasti i uređaje</w:t>
      </w:r>
      <w:r w:rsidR="0002004E">
        <w:rPr>
          <w:rFonts w:ascii="Aptos" w:hAnsi="Aptos" w:cs="Arial"/>
          <w:color w:val="202122"/>
          <w:shd w:val="clear" w:color="auto" w:fill="FFFFFF"/>
          <w:lang w:val="en-US"/>
        </w:rPr>
        <w:t xml:space="preserve"> i da još puno čujemo o doprinosima koje procesori duboko učenja donose nama.</w:t>
      </w:r>
    </w:p>
    <w:p w14:paraId="622D779C" w14:textId="77777777" w:rsidR="001E3F1F" w:rsidRPr="009A6FF2" w:rsidRDefault="001E3F1F" w:rsidP="008A1475">
      <w:pPr>
        <w:rPr>
          <w:rFonts w:ascii="Aptos" w:hAnsi="Aptos" w:cs="Arial"/>
          <w:color w:val="202122"/>
          <w:shd w:val="clear" w:color="auto" w:fill="FFFFFF"/>
          <w:lang w:val="en-US"/>
        </w:rPr>
      </w:pPr>
    </w:p>
    <w:sectPr w:rsidR="001E3F1F" w:rsidRPr="009A6F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040"/>
    <w:rsid w:val="0002004E"/>
    <w:rsid w:val="000C0255"/>
    <w:rsid w:val="00124890"/>
    <w:rsid w:val="00132C0F"/>
    <w:rsid w:val="001E3F1F"/>
    <w:rsid w:val="002119FB"/>
    <w:rsid w:val="00311284"/>
    <w:rsid w:val="0031294A"/>
    <w:rsid w:val="0037357D"/>
    <w:rsid w:val="003A182B"/>
    <w:rsid w:val="003D2DF1"/>
    <w:rsid w:val="00427F27"/>
    <w:rsid w:val="004A200D"/>
    <w:rsid w:val="004E6852"/>
    <w:rsid w:val="00515E38"/>
    <w:rsid w:val="005D0C60"/>
    <w:rsid w:val="005D389C"/>
    <w:rsid w:val="00653E33"/>
    <w:rsid w:val="006647F4"/>
    <w:rsid w:val="00665142"/>
    <w:rsid w:val="006A2BAF"/>
    <w:rsid w:val="00706814"/>
    <w:rsid w:val="00745690"/>
    <w:rsid w:val="00773040"/>
    <w:rsid w:val="007A658F"/>
    <w:rsid w:val="00817C5C"/>
    <w:rsid w:val="00852DC4"/>
    <w:rsid w:val="00895019"/>
    <w:rsid w:val="008A1475"/>
    <w:rsid w:val="008C0924"/>
    <w:rsid w:val="008E51E2"/>
    <w:rsid w:val="0091355D"/>
    <w:rsid w:val="00924E1E"/>
    <w:rsid w:val="009A1E4B"/>
    <w:rsid w:val="009A6FF2"/>
    <w:rsid w:val="00A002DA"/>
    <w:rsid w:val="00A04E86"/>
    <w:rsid w:val="00A44C17"/>
    <w:rsid w:val="00A90307"/>
    <w:rsid w:val="00AB0152"/>
    <w:rsid w:val="00AD45B5"/>
    <w:rsid w:val="00B05444"/>
    <w:rsid w:val="00BD31C2"/>
    <w:rsid w:val="00BE5A68"/>
    <w:rsid w:val="00BF6781"/>
    <w:rsid w:val="00C65A69"/>
    <w:rsid w:val="00D45FC1"/>
    <w:rsid w:val="00D57438"/>
    <w:rsid w:val="00D91382"/>
    <w:rsid w:val="00E332FD"/>
    <w:rsid w:val="00FB2191"/>
    <w:rsid w:val="00FC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F7EEE8"/>
  <w15:chartTrackingRefBased/>
  <w15:docId w15:val="{9BE46F57-80D3-3745-BA83-AE57E68B2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30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30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30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30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30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30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30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30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30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30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30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30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30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30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30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30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30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30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30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30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30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30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30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30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30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30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30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30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30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Puzic</dc:creator>
  <cp:keywords/>
  <dc:description/>
  <cp:lastModifiedBy>Mladen Puzic</cp:lastModifiedBy>
  <cp:revision>32</cp:revision>
  <dcterms:created xsi:type="dcterms:W3CDTF">2024-03-23T00:45:00Z</dcterms:created>
  <dcterms:modified xsi:type="dcterms:W3CDTF">2024-04-21T21:05:00Z</dcterms:modified>
</cp:coreProperties>
</file>